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FE" w:rsidRPr="00900EFE" w:rsidRDefault="00900EFE" w:rsidP="00E027A3">
      <w:pPr>
        <w:pStyle w:val="Textoindependiente2"/>
        <w:spacing w:after="0" w:line="240" w:lineRule="auto"/>
        <w:jc w:val="both"/>
        <w:rPr>
          <w:rFonts w:ascii="Arial" w:hAnsi="Arial" w:cs="Arial"/>
          <w:b/>
          <w:sz w:val="24"/>
          <w:szCs w:val="24"/>
        </w:rPr>
      </w:pPr>
      <w:r w:rsidRPr="00900EFE">
        <w:rPr>
          <w:rFonts w:ascii="Arial" w:hAnsi="Arial" w:cs="Arial"/>
          <w:b/>
          <w:iCs/>
          <w:sz w:val="24"/>
          <w:szCs w:val="24"/>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900EFE" w:rsidRDefault="00900EFE" w:rsidP="00E027A3">
      <w:pPr>
        <w:spacing w:after="0" w:line="360" w:lineRule="auto"/>
        <w:jc w:val="center"/>
        <w:rPr>
          <w:rFonts w:ascii="Arial" w:hAnsi="Arial" w:cs="Arial"/>
          <w:b/>
          <w:sz w:val="24"/>
          <w:szCs w:val="26"/>
          <w:lang w:val="es-ES"/>
        </w:rPr>
      </w:pPr>
    </w:p>
    <w:p w:rsidR="00E027A3" w:rsidRDefault="00E027A3" w:rsidP="00E027A3">
      <w:pPr>
        <w:spacing w:after="0" w:line="360" w:lineRule="auto"/>
        <w:jc w:val="center"/>
        <w:rPr>
          <w:rFonts w:ascii="Arial" w:hAnsi="Arial" w:cs="Arial"/>
          <w:b/>
          <w:sz w:val="24"/>
          <w:szCs w:val="26"/>
          <w:lang w:val="es-ES"/>
        </w:rPr>
      </w:pPr>
      <w:r>
        <w:rPr>
          <w:rFonts w:ascii="Arial" w:hAnsi="Arial" w:cs="Arial"/>
          <w:b/>
          <w:sz w:val="24"/>
          <w:szCs w:val="26"/>
          <w:lang w:val="es-ES"/>
        </w:rPr>
        <w:t xml:space="preserve">A C U E R D O. </w:t>
      </w:r>
    </w:p>
    <w:p w:rsidR="00E027A3" w:rsidRDefault="00E027A3" w:rsidP="00E027A3">
      <w:pPr>
        <w:spacing w:after="0" w:line="240" w:lineRule="auto"/>
        <w:jc w:val="center"/>
        <w:rPr>
          <w:rFonts w:ascii="Arial" w:hAnsi="Arial" w:cs="Arial"/>
          <w:b/>
          <w:sz w:val="24"/>
          <w:szCs w:val="26"/>
          <w:lang w:val="es-ES"/>
        </w:rPr>
      </w:pPr>
    </w:p>
    <w:p w:rsidR="00E027A3" w:rsidRDefault="00E027A3" w:rsidP="00E027A3">
      <w:pPr>
        <w:spacing w:after="0" w:line="360" w:lineRule="auto"/>
        <w:ind w:firstLine="709"/>
        <w:jc w:val="both"/>
        <w:rPr>
          <w:rFonts w:ascii="Arial" w:hAnsi="Arial" w:cs="Arial"/>
          <w:sz w:val="24"/>
          <w:szCs w:val="26"/>
          <w:lang w:val="es-ES"/>
        </w:rPr>
      </w:pPr>
      <w:r>
        <w:rPr>
          <w:rFonts w:ascii="Arial" w:hAnsi="Arial" w:cs="Arial"/>
          <w:b/>
          <w:sz w:val="24"/>
          <w:szCs w:val="26"/>
          <w:lang w:val="es-ES"/>
        </w:rPr>
        <w:t xml:space="preserve">Artículo primero. </w:t>
      </w:r>
      <w:r>
        <w:rPr>
          <w:rFonts w:ascii="Arial" w:hAnsi="Arial" w:cs="Arial"/>
          <w:sz w:val="24"/>
          <w:szCs w:val="26"/>
          <w:lang w:val="es-ES"/>
        </w:rPr>
        <w:t>Se integra la</w:t>
      </w:r>
      <w:r w:rsidRPr="00DA48E9">
        <w:rPr>
          <w:rFonts w:ascii="Arial" w:hAnsi="Arial" w:cs="Arial"/>
          <w:sz w:val="24"/>
          <w:szCs w:val="26"/>
          <w:lang w:val="es-ES"/>
        </w:rPr>
        <w:t xml:space="preserve"> C</w:t>
      </w:r>
      <w:r>
        <w:rPr>
          <w:rFonts w:ascii="Arial" w:hAnsi="Arial" w:cs="Arial"/>
          <w:sz w:val="24"/>
          <w:szCs w:val="26"/>
          <w:lang w:val="es-ES"/>
        </w:rPr>
        <w:t>omisión de Postulación del R</w:t>
      </w:r>
      <w:proofErr w:type="spellStart"/>
      <w:r>
        <w:rPr>
          <w:rFonts w:ascii="Arial" w:hAnsi="Arial" w:cs="Arial"/>
          <w:color w:val="000000"/>
          <w:sz w:val="24"/>
          <w:szCs w:val="24"/>
        </w:rPr>
        <w:t>econocimiento</w:t>
      </w:r>
      <w:proofErr w:type="spellEnd"/>
      <w:r>
        <w:rPr>
          <w:rFonts w:ascii="Arial" w:hAnsi="Arial" w:cs="Arial"/>
          <w:color w:val="000000"/>
          <w:sz w:val="24"/>
          <w:szCs w:val="24"/>
        </w:rPr>
        <w:t xml:space="preserve"> del</w:t>
      </w:r>
      <w:r w:rsidRPr="008E52AD">
        <w:rPr>
          <w:rFonts w:ascii="Arial" w:hAnsi="Arial" w:cs="Arial"/>
          <w:color w:val="000000"/>
          <w:sz w:val="24"/>
          <w:szCs w:val="24"/>
        </w:rPr>
        <w:t xml:space="preserve"> </w:t>
      </w:r>
      <w:r w:rsidRPr="004F6E32">
        <w:rPr>
          <w:rFonts w:ascii="Arial" w:hAnsi="Arial" w:cs="Arial"/>
          <w:b/>
          <w:color w:val="000000"/>
          <w:sz w:val="24"/>
          <w:szCs w:val="24"/>
        </w:rPr>
        <w:t>“Médico del año del Estado de Yucatán”</w:t>
      </w:r>
      <w:r w:rsidRPr="008E52AD">
        <w:rPr>
          <w:rFonts w:ascii="Arial" w:hAnsi="Arial" w:cs="Arial"/>
          <w:color w:val="000000"/>
          <w:sz w:val="24"/>
          <w:szCs w:val="24"/>
        </w:rPr>
        <w:t>,</w:t>
      </w:r>
      <w:r>
        <w:rPr>
          <w:rFonts w:ascii="Arial" w:hAnsi="Arial" w:cs="Arial"/>
          <w:sz w:val="24"/>
          <w:szCs w:val="26"/>
          <w:lang w:val="es-ES"/>
        </w:rPr>
        <w:t xml:space="preserve"> que otorga el Honorable Congreso del Estado de Yucatán, la cual quedará conformada de la siguiente manera:</w:t>
      </w:r>
    </w:p>
    <w:p w:rsidR="00E027A3" w:rsidRDefault="00E027A3" w:rsidP="00E027A3">
      <w:pPr>
        <w:spacing w:after="0"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E027A3" w:rsidRPr="00E027A3" w:rsidTr="00421EE2">
        <w:tc>
          <w:tcPr>
            <w:tcW w:w="8830" w:type="dxa"/>
            <w:gridSpan w:val="2"/>
            <w:shd w:val="clear" w:color="auto" w:fill="E7E6E6" w:themeFill="background2"/>
          </w:tcPr>
          <w:p w:rsidR="00E027A3" w:rsidRPr="00E027A3" w:rsidRDefault="00E027A3" w:rsidP="00E027A3">
            <w:pPr>
              <w:spacing w:line="360" w:lineRule="auto"/>
              <w:jc w:val="center"/>
              <w:rPr>
                <w:rFonts w:ascii="Arial" w:hAnsi="Arial" w:cs="Arial"/>
                <w:b/>
                <w:sz w:val="20"/>
                <w:szCs w:val="20"/>
                <w:lang w:val="es-ES"/>
              </w:rPr>
            </w:pPr>
            <w:r w:rsidRPr="00E027A3">
              <w:rPr>
                <w:rFonts w:ascii="Arial" w:hAnsi="Arial" w:cs="Arial"/>
                <w:b/>
                <w:sz w:val="20"/>
                <w:szCs w:val="20"/>
                <w:lang w:val="es-ES"/>
              </w:rPr>
              <w:t>COMISIÓN DE POSTULACIÓN DEL RECONOCIMIENTO “MÉDICO DEL AÑO DEL ESTADO DE YUCATÁN”</w:t>
            </w:r>
          </w:p>
        </w:tc>
      </w:tr>
      <w:tr w:rsidR="00E027A3" w:rsidRPr="00E027A3" w:rsidTr="00421EE2">
        <w:tc>
          <w:tcPr>
            <w:tcW w:w="2830" w:type="dxa"/>
            <w:shd w:val="clear" w:color="auto" w:fill="E7E6E6" w:themeFill="background2"/>
          </w:tcPr>
          <w:p w:rsidR="00E027A3" w:rsidRPr="00E027A3" w:rsidRDefault="00E027A3" w:rsidP="00E027A3">
            <w:pPr>
              <w:spacing w:line="360" w:lineRule="auto"/>
              <w:jc w:val="right"/>
              <w:rPr>
                <w:rFonts w:ascii="Arial" w:hAnsi="Arial" w:cs="Arial"/>
                <w:b/>
                <w:sz w:val="20"/>
                <w:szCs w:val="20"/>
                <w:lang w:val="es-ES"/>
              </w:rPr>
            </w:pPr>
            <w:r w:rsidRPr="00E027A3">
              <w:rPr>
                <w:rFonts w:ascii="Arial" w:hAnsi="Arial" w:cs="Arial"/>
                <w:b/>
                <w:sz w:val="20"/>
                <w:szCs w:val="20"/>
                <w:lang w:val="es-ES"/>
              </w:rPr>
              <w:t>PRESIDENTA</w:t>
            </w:r>
          </w:p>
        </w:tc>
        <w:tc>
          <w:tcPr>
            <w:tcW w:w="6000" w:type="dxa"/>
          </w:tcPr>
          <w:p w:rsidR="00E027A3" w:rsidRPr="00C56344" w:rsidRDefault="00E027A3" w:rsidP="00E027A3">
            <w:pPr>
              <w:spacing w:line="360" w:lineRule="auto"/>
              <w:jc w:val="both"/>
              <w:rPr>
                <w:rFonts w:ascii="Arial" w:hAnsi="Arial" w:cs="Arial"/>
                <w:sz w:val="20"/>
                <w:szCs w:val="20"/>
                <w:lang w:val="es-ES"/>
              </w:rPr>
            </w:pPr>
            <w:r w:rsidRPr="00C56344">
              <w:rPr>
                <w:rFonts w:ascii="Arial" w:hAnsi="Arial" w:cs="Arial"/>
                <w:sz w:val="20"/>
                <w:szCs w:val="20"/>
                <w:lang w:val="es-ES"/>
              </w:rPr>
              <w:t>DIP. ABRIL FERREYRO ROSADO.</w:t>
            </w:r>
          </w:p>
        </w:tc>
      </w:tr>
      <w:tr w:rsidR="00E027A3" w:rsidRPr="00C56344" w:rsidTr="00421EE2">
        <w:tc>
          <w:tcPr>
            <w:tcW w:w="2830" w:type="dxa"/>
            <w:shd w:val="clear" w:color="auto" w:fill="E7E6E6" w:themeFill="background2"/>
          </w:tcPr>
          <w:p w:rsidR="00E027A3" w:rsidRPr="00E027A3" w:rsidRDefault="00E027A3" w:rsidP="00E027A3">
            <w:pPr>
              <w:spacing w:line="360" w:lineRule="auto"/>
              <w:jc w:val="right"/>
              <w:rPr>
                <w:rFonts w:ascii="Arial" w:hAnsi="Arial" w:cs="Arial"/>
                <w:b/>
                <w:sz w:val="20"/>
                <w:szCs w:val="20"/>
                <w:lang w:val="es-ES"/>
              </w:rPr>
            </w:pPr>
            <w:r w:rsidRPr="00E027A3">
              <w:rPr>
                <w:rFonts w:ascii="Arial" w:hAnsi="Arial" w:cs="Arial"/>
                <w:b/>
                <w:sz w:val="20"/>
                <w:szCs w:val="20"/>
                <w:lang w:val="es-ES"/>
              </w:rPr>
              <w:t>VICEPRESIDENTA</w:t>
            </w:r>
          </w:p>
        </w:tc>
        <w:tc>
          <w:tcPr>
            <w:tcW w:w="6000" w:type="dxa"/>
          </w:tcPr>
          <w:p w:rsidR="00E027A3" w:rsidRPr="00C56344" w:rsidRDefault="00E027A3" w:rsidP="00E027A3">
            <w:pPr>
              <w:spacing w:line="360" w:lineRule="auto"/>
              <w:jc w:val="both"/>
              <w:rPr>
                <w:rFonts w:ascii="Arial" w:hAnsi="Arial" w:cs="Arial"/>
                <w:sz w:val="20"/>
                <w:szCs w:val="20"/>
                <w:lang w:val="en-US"/>
              </w:rPr>
            </w:pPr>
            <w:r w:rsidRPr="00C56344">
              <w:rPr>
                <w:rFonts w:ascii="Arial" w:hAnsi="Arial" w:cs="Arial"/>
                <w:sz w:val="20"/>
                <w:szCs w:val="20"/>
                <w:lang w:val="en-US"/>
              </w:rPr>
              <w:t>DIP. RUBÍ ARGELIA BE CHAN.</w:t>
            </w:r>
          </w:p>
        </w:tc>
      </w:tr>
      <w:tr w:rsidR="00E027A3" w:rsidRPr="00E027A3" w:rsidTr="00421EE2">
        <w:tc>
          <w:tcPr>
            <w:tcW w:w="2830" w:type="dxa"/>
            <w:shd w:val="clear" w:color="auto" w:fill="E7E6E6" w:themeFill="background2"/>
          </w:tcPr>
          <w:p w:rsidR="00E027A3" w:rsidRPr="00E027A3" w:rsidRDefault="00E027A3" w:rsidP="00E027A3">
            <w:pPr>
              <w:spacing w:line="360" w:lineRule="auto"/>
              <w:jc w:val="right"/>
              <w:rPr>
                <w:rFonts w:ascii="Arial" w:hAnsi="Arial" w:cs="Arial"/>
                <w:b/>
                <w:sz w:val="20"/>
                <w:szCs w:val="20"/>
                <w:lang w:val="es-ES"/>
              </w:rPr>
            </w:pPr>
            <w:r w:rsidRPr="00E027A3">
              <w:rPr>
                <w:rFonts w:ascii="Arial" w:hAnsi="Arial" w:cs="Arial"/>
                <w:b/>
                <w:sz w:val="20"/>
                <w:szCs w:val="20"/>
                <w:lang w:val="es-ES"/>
              </w:rPr>
              <w:t>SECRETARIA</w:t>
            </w:r>
          </w:p>
        </w:tc>
        <w:tc>
          <w:tcPr>
            <w:tcW w:w="6000" w:type="dxa"/>
          </w:tcPr>
          <w:p w:rsidR="00E027A3" w:rsidRPr="00C56344" w:rsidRDefault="00E027A3" w:rsidP="00E027A3">
            <w:pPr>
              <w:spacing w:line="360" w:lineRule="auto"/>
              <w:jc w:val="both"/>
              <w:rPr>
                <w:rFonts w:ascii="Arial" w:hAnsi="Arial" w:cs="Arial"/>
                <w:sz w:val="20"/>
                <w:szCs w:val="20"/>
                <w:lang w:val="es-ES"/>
              </w:rPr>
            </w:pPr>
            <w:r w:rsidRPr="00C56344">
              <w:rPr>
                <w:rFonts w:ascii="Arial" w:hAnsi="Arial" w:cs="Arial"/>
                <w:sz w:val="20"/>
                <w:szCs w:val="20"/>
                <w:lang w:val="es-ES"/>
              </w:rPr>
              <w:t>DIP. KARLA REYNA FRANCO BLANCO.</w:t>
            </w:r>
          </w:p>
        </w:tc>
      </w:tr>
      <w:tr w:rsidR="00E027A3" w:rsidRPr="00E027A3" w:rsidTr="00421EE2">
        <w:tc>
          <w:tcPr>
            <w:tcW w:w="2830" w:type="dxa"/>
            <w:shd w:val="clear" w:color="auto" w:fill="E7E6E6" w:themeFill="background2"/>
          </w:tcPr>
          <w:p w:rsidR="00E027A3" w:rsidRPr="00E027A3" w:rsidRDefault="00E027A3" w:rsidP="00E027A3">
            <w:pPr>
              <w:spacing w:line="360" w:lineRule="auto"/>
              <w:jc w:val="right"/>
              <w:rPr>
                <w:rFonts w:ascii="Arial" w:hAnsi="Arial" w:cs="Arial"/>
                <w:b/>
                <w:sz w:val="20"/>
                <w:szCs w:val="20"/>
                <w:lang w:val="es-ES"/>
              </w:rPr>
            </w:pPr>
            <w:r w:rsidRPr="00E027A3">
              <w:rPr>
                <w:rFonts w:ascii="Arial" w:hAnsi="Arial" w:cs="Arial"/>
                <w:b/>
                <w:sz w:val="20"/>
                <w:szCs w:val="20"/>
                <w:lang w:val="es-ES"/>
              </w:rPr>
              <w:t>SECRETARIO</w:t>
            </w:r>
          </w:p>
        </w:tc>
        <w:tc>
          <w:tcPr>
            <w:tcW w:w="6000" w:type="dxa"/>
          </w:tcPr>
          <w:p w:rsidR="00E027A3" w:rsidRPr="00C56344" w:rsidRDefault="00E027A3" w:rsidP="00E027A3">
            <w:pPr>
              <w:spacing w:line="360" w:lineRule="auto"/>
              <w:rPr>
                <w:rFonts w:ascii="Arial" w:hAnsi="Arial" w:cs="Arial"/>
                <w:sz w:val="20"/>
                <w:szCs w:val="20"/>
                <w:lang w:val="es-ES"/>
              </w:rPr>
            </w:pPr>
            <w:r w:rsidRPr="00C56344">
              <w:rPr>
                <w:rFonts w:ascii="Arial" w:hAnsi="Arial" w:cs="Arial"/>
                <w:sz w:val="20"/>
                <w:szCs w:val="20"/>
                <w:lang w:val="es-ES"/>
              </w:rPr>
              <w:t xml:space="preserve">DIP. JESÚS EFREN PÉREZ BALLOTE. </w:t>
            </w:r>
          </w:p>
        </w:tc>
      </w:tr>
      <w:tr w:rsidR="00E027A3" w:rsidRPr="00E027A3" w:rsidTr="00421EE2">
        <w:tc>
          <w:tcPr>
            <w:tcW w:w="2830" w:type="dxa"/>
            <w:shd w:val="clear" w:color="auto" w:fill="E7E6E6" w:themeFill="background2"/>
          </w:tcPr>
          <w:p w:rsidR="00E027A3" w:rsidRPr="00E027A3" w:rsidRDefault="00E027A3" w:rsidP="00E027A3">
            <w:pPr>
              <w:spacing w:line="360" w:lineRule="auto"/>
              <w:jc w:val="right"/>
              <w:rPr>
                <w:rFonts w:ascii="Arial" w:hAnsi="Arial" w:cs="Arial"/>
                <w:b/>
                <w:sz w:val="20"/>
                <w:szCs w:val="20"/>
                <w:lang w:val="es-ES"/>
              </w:rPr>
            </w:pPr>
            <w:r w:rsidRPr="00E027A3">
              <w:rPr>
                <w:rFonts w:ascii="Arial" w:hAnsi="Arial" w:cs="Arial"/>
                <w:b/>
                <w:sz w:val="20"/>
                <w:szCs w:val="20"/>
                <w:lang w:val="es-ES"/>
              </w:rPr>
              <w:t>VOCAL</w:t>
            </w:r>
          </w:p>
        </w:tc>
        <w:tc>
          <w:tcPr>
            <w:tcW w:w="6000" w:type="dxa"/>
          </w:tcPr>
          <w:p w:rsidR="00E027A3" w:rsidRPr="00C56344" w:rsidRDefault="00E027A3" w:rsidP="00E027A3">
            <w:pPr>
              <w:spacing w:line="360" w:lineRule="auto"/>
              <w:rPr>
                <w:rFonts w:ascii="Arial" w:hAnsi="Arial" w:cs="Arial"/>
                <w:sz w:val="20"/>
                <w:szCs w:val="20"/>
                <w:lang w:val="es-ES"/>
              </w:rPr>
            </w:pPr>
            <w:r w:rsidRPr="00C56344">
              <w:rPr>
                <w:rFonts w:ascii="Arial" w:hAnsi="Arial" w:cs="Arial"/>
                <w:sz w:val="20"/>
                <w:szCs w:val="20"/>
                <w:lang w:val="es-ES"/>
              </w:rPr>
              <w:t xml:space="preserve">DIP. EDUARDO SOBRINO SIERRA </w:t>
            </w:r>
          </w:p>
        </w:tc>
      </w:tr>
    </w:tbl>
    <w:p w:rsidR="00E027A3" w:rsidRDefault="00E027A3" w:rsidP="00E027A3">
      <w:pPr>
        <w:spacing w:after="0" w:line="360" w:lineRule="auto"/>
        <w:ind w:firstLine="709"/>
        <w:jc w:val="center"/>
        <w:rPr>
          <w:rFonts w:ascii="Arial" w:hAnsi="Arial" w:cs="Arial"/>
          <w:b/>
          <w:sz w:val="24"/>
          <w:szCs w:val="26"/>
          <w:lang w:val="es-ES"/>
        </w:rPr>
      </w:pPr>
    </w:p>
    <w:p w:rsidR="00E027A3" w:rsidRDefault="00E027A3" w:rsidP="00E027A3">
      <w:pPr>
        <w:spacing w:after="0" w:line="360" w:lineRule="auto"/>
        <w:ind w:firstLine="709"/>
        <w:jc w:val="both"/>
        <w:rPr>
          <w:rFonts w:ascii="Arial" w:hAnsi="Arial" w:cs="Arial"/>
          <w:sz w:val="24"/>
          <w:szCs w:val="26"/>
          <w:lang w:val="es-ES"/>
        </w:rPr>
      </w:pPr>
      <w:r>
        <w:rPr>
          <w:rFonts w:ascii="Arial" w:hAnsi="Arial" w:cs="Arial"/>
          <w:b/>
          <w:sz w:val="24"/>
          <w:szCs w:val="26"/>
          <w:lang w:val="es-ES"/>
        </w:rPr>
        <w:t xml:space="preserve">Artículo segundo. </w:t>
      </w:r>
      <w:r w:rsidRPr="0064249C">
        <w:rPr>
          <w:rFonts w:ascii="Arial" w:hAnsi="Arial" w:cs="Arial"/>
          <w:sz w:val="24"/>
          <w:szCs w:val="26"/>
          <w:lang w:val="es-ES"/>
        </w:rPr>
        <w:t xml:space="preserve">La Comisión de Postulación a la que hace referencia el presente acuerdo deberá </w:t>
      </w:r>
      <w:r>
        <w:rPr>
          <w:rFonts w:ascii="Arial" w:hAnsi="Arial" w:cs="Arial"/>
          <w:sz w:val="24"/>
          <w:szCs w:val="26"/>
          <w:lang w:val="es-ES"/>
        </w:rPr>
        <w:t xml:space="preserve">instalarse dentro de </w:t>
      </w:r>
      <w:bookmarkStart w:id="0" w:name="_GoBack"/>
      <w:bookmarkEnd w:id="0"/>
      <w:r>
        <w:rPr>
          <w:rFonts w:ascii="Arial" w:hAnsi="Arial" w:cs="Arial"/>
          <w:sz w:val="24"/>
          <w:szCs w:val="26"/>
          <w:lang w:val="es-ES"/>
        </w:rPr>
        <w:t xml:space="preserve">los siguientes 5 días hábiles a partir de la aprobación del Pleno del Congreso. </w:t>
      </w:r>
    </w:p>
    <w:p w:rsidR="00E027A3" w:rsidRDefault="00E027A3" w:rsidP="00E027A3">
      <w:pPr>
        <w:spacing w:after="0" w:line="360" w:lineRule="auto"/>
        <w:ind w:firstLine="709"/>
        <w:jc w:val="both"/>
        <w:rPr>
          <w:rFonts w:ascii="Arial" w:hAnsi="Arial" w:cs="Arial"/>
          <w:sz w:val="24"/>
          <w:szCs w:val="26"/>
          <w:lang w:val="es-ES"/>
        </w:rPr>
      </w:pPr>
    </w:p>
    <w:p w:rsidR="00E027A3" w:rsidRDefault="00E027A3" w:rsidP="00E027A3">
      <w:pPr>
        <w:spacing w:after="0" w:line="360" w:lineRule="auto"/>
        <w:ind w:firstLine="709"/>
        <w:jc w:val="both"/>
        <w:rPr>
          <w:rFonts w:ascii="Arial" w:hAnsi="Arial" w:cs="Arial"/>
          <w:sz w:val="24"/>
          <w:szCs w:val="26"/>
          <w:lang w:val="es-ES"/>
        </w:rPr>
      </w:pPr>
      <w:r w:rsidRPr="0064249C">
        <w:rPr>
          <w:rFonts w:ascii="Arial" w:hAnsi="Arial" w:cs="Arial"/>
          <w:b/>
          <w:sz w:val="24"/>
          <w:szCs w:val="26"/>
          <w:lang w:val="es-ES"/>
        </w:rPr>
        <w:t xml:space="preserve">Artículo tercero. </w:t>
      </w:r>
      <w:r w:rsidRPr="0064249C">
        <w:rPr>
          <w:rFonts w:ascii="Arial" w:hAnsi="Arial" w:cs="Arial"/>
          <w:sz w:val="24"/>
          <w:szCs w:val="26"/>
          <w:lang w:val="es-ES"/>
        </w:rPr>
        <w:t xml:space="preserve">La Comisión de Postulación a la que hace referencia el presente acuerdo </w:t>
      </w:r>
      <w:r>
        <w:rPr>
          <w:rFonts w:ascii="Arial" w:hAnsi="Arial" w:cs="Arial"/>
          <w:sz w:val="24"/>
          <w:szCs w:val="26"/>
          <w:lang w:val="es-ES"/>
        </w:rPr>
        <w:t xml:space="preserve">tendrá las obligaciones previstas en el decreto 382/2021 publicado en el Diario Oficial del Gobierno del Estado de Yucatán en fecha 05 de julio del año 2021. </w:t>
      </w:r>
    </w:p>
    <w:p w:rsidR="00E027A3" w:rsidRDefault="00E027A3" w:rsidP="00E027A3">
      <w:pPr>
        <w:spacing w:after="0" w:line="360" w:lineRule="auto"/>
        <w:ind w:firstLine="709"/>
        <w:jc w:val="both"/>
        <w:rPr>
          <w:rFonts w:ascii="Arial" w:hAnsi="Arial" w:cs="Arial"/>
          <w:sz w:val="24"/>
          <w:szCs w:val="26"/>
          <w:lang w:val="es-ES"/>
        </w:rPr>
      </w:pPr>
    </w:p>
    <w:p w:rsidR="00E027A3" w:rsidRDefault="00E027A3" w:rsidP="00E027A3">
      <w:pPr>
        <w:spacing w:after="0" w:line="360" w:lineRule="auto"/>
        <w:ind w:firstLine="709"/>
        <w:jc w:val="both"/>
        <w:rPr>
          <w:rFonts w:ascii="Arial" w:hAnsi="Arial" w:cs="Arial"/>
          <w:sz w:val="24"/>
          <w:szCs w:val="26"/>
          <w:lang w:val="es-ES"/>
        </w:rPr>
      </w:pPr>
    </w:p>
    <w:p w:rsidR="00E027A3" w:rsidRPr="00C56344" w:rsidRDefault="00E027A3" w:rsidP="00E027A3">
      <w:pPr>
        <w:spacing w:after="0" w:line="360" w:lineRule="auto"/>
        <w:jc w:val="center"/>
        <w:rPr>
          <w:rFonts w:ascii="Arial" w:hAnsi="Arial" w:cs="Arial"/>
          <w:b/>
          <w:sz w:val="24"/>
          <w:szCs w:val="26"/>
          <w:lang w:val="en-US"/>
        </w:rPr>
      </w:pPr>
      <w:r w:rsidRPr="00C56344">
        <w:rPr>
          <w:rFonts w:ascii="Arial" w:hAnsi="Arial" w:cs="Arial"/>
          <w:b/>
          <w:sz w:val="24"/>
          <w:szCs w:val="26"/>
          <w:lang w:val="en-US"/>
        </w:rPr>
        <w:t>T r a n s i t o r i o s.</w:t>
      </w:r>
    </w:p>
    <w:p w:rsidR="00E027A3" w:rsidRPr="00C56344" w:rsidRDefault="00E027A3" w:rsidP="00E027A3">
      <w:pPr>
        <w:spacing w:after="0" w:line="360" w:lineRule="auto"/>
        <w:jc w:val="center"/>
        <w:rPr>
          <w:rFonts w:ascii="Arial" w:hAnsi="Arial" w:cs="Arial"/>
          <w:b/>
          <w:sz w:val="24"/>
          <w:szCs w:val="26"/>
          <w:lang w:val="en-US"/>
        </w:rPr>
      </w:pPr>
    </w:p>
    <w:p w:rsidR="00E027A3" w:rsidRDefault="00E027A3" w:rsidP="00E027A3">
      <w:pPr>
        <w:spacing w:after="0" w:line="276" w:lineRule="auto"/>
        <w:jc w:val="both"/>
        <w:rPr>
          <w:rFonts w:ascii="Arial" w:hAnsi="Arial" w:cs="Arial"/>
          <w:b/>
          <w:color w:val="000000"/>
          <w:sz w:val="24"/>
          <w:szCs w:val="24"/>
        </w:rPr>
      </w:pPr>
      <w:r w:rsidRPr="005F6654">
        <w:rPr>
          <w:rFonts w:ascii="Arial" w:hAnsi="Arial" w:cs="Arial"/>
          <w:b/>
          <w:color w:val="000000"/>
          <w:sz w:val="24"/>
          <w:szCs w:val="24"/>
        </w:rPr>
        <w:t xml:space="preserve">Artículo primero. </w:t>
      </w:r>
      <w:r w:rsidRPr="005F6654">
        <w:rPr>
          <w:rFonts w:ascii="Arial" w:hAnsi="Arial" w:cs="Arial"/>
          <w:color w:val="000000"/>
          <w:sz w:val="24"/>
          <w:szCs w:val="24"/>
        </w:rPr>
        <w:t>Este acuerdo entrará en</w:t>
      </w:r>
      <w:r w:rsidRPr="009D6AC3">
        <w:rPr>
          <w:rFonts w:ascii="Arial" w:hAnsi="Arial" w:cs="Arial"/>
          <w:color w:val="000000"/>
          <w:sz w:val="24"/>
          <w:szCs w:val="24"/>
        </w:rPr>
        <w:t xml:space="preserve"> vigor al momento d</w:t>
      </w:r>
      <w:r>
        <w:rPr>
          <w:rFonts w:ascii="Arial" w:hAnsi="Arial" w:cs="Arial"/>
          <w:color w:val="000000"/>
          <w:sz w:val="24"/>
          <w:szCs w:val="24"/>
        </w:rPr>
        <w:t xml:space="preserve">e su aprobación por el Pleno del </w:t>
      </w:r>
      <w:r w:rsidRPr="009D6AC3">
        <w:rPr>
          <w:rFonts w:ascii="Arial" w:hAnsi="Arial" w:cs="Arial"/>
          <w:color w:val="000000"/>
          <w:sz w:val="24"/>
          <w:szCs w:val="24"/>
        </w:rPr>
        <w:t>H. Congreso del Estado de Yucatán.</w:t>
      </w:r>
    </w:p>
    <w:p w:rsidR="00E027A3" w:rsidRDefault="00E027A3" w:rsidP="00E027A3">
      <w:pPr>
        <w:spacing w:after="0" w:line="276" w:lineRule="auto"/>
        <w:jc w:val="both"/>
        <w:rPr>
          <w:rFonts w:ascii="Arial" w:hAnsi="Arial" w:cs="Arial"/>
          <w:color w:val="000000"/>
          <w:sz w:val="24"/>
          <w:szCs w:val="24"/>
        </w:rPr>
      </w:pPr>
    </w:p>
    <w:p w:rsidR="00E027A3" w:rsidRDefault="00E027A3" w:rsidP="00E027A3">
      <w:pPr>
        <w:spacing w:after="0" w:line="276" w:lineRule="auto"/>
        <w:jc w:val="both"/>
        <w:rPr>
          <w:rFonts w:ascii="Arial" w:hAnsi="Arial" w:cs="Arial"/>
          <w:color w:val="000000"/>
          <w:sz w:val="24"/>
          <w:szCs w:val="24"/>
        </w:rPr>
      </w:pPr>
      <w:r w:rsidRPr="007E2B63">
        <w:rPr>
          <w:rFonts w:ascii="Arial" w:hAnsi="Arial" w:cs="Arial"/>
          <w:b/>
          <w:color w:val="000000"/>
          <w:sz w:val="24"/>
          <w:szCs w:val="24"/>
        </w:rPr>
        <w:t xml:space="preserve">Artículo segundo. </w:t>
      </w:r>
      <w:r w:rsidRPr="007E2B63">
        <w:rPr>
          <w:rFonts w:ascii="Arial" w:hAnsi="Arial" w:cs="Arial"/>
          <w:color w:val="000000"/>
          <w:sz w:val="24"/>
          <w:szCs w:val="24"/>
        </w:rPr>
        <w:t>Las diputadas y los diputados que integran la Comisión de Postulación al que alude el presente acuerdo durarán en su encargo todo el periodo constitucional de la Sexagésima Tercera Legislatura del Honorable Congreso del Estado de Yucatán.</w:t>
      </w:r>
      <w:r w:rsidRPr="00975C8C">
        <w:rPr>
          <w:rFonts w:ascii="Arial" w:hAnsi="Arial" w:cs="Arial"/>
          <w:color w:val="000000"/>
          <w:sz w:val="24"/>
          <w:szCs w:val="24"/>
        </w:rPr>
        <w:t xml:space="preserve"> </w:t>
      </w:r>
    </w:p>
    <w:p w:rsidR="00E027A3" w:rsidRDefault="00E027A3" w:rsidP="00E027A3">
      <w:pPr>
        <w:spacing w:after="0" w:line="276" w:lineRule="auto"/>
        <w:jc w:val="both"/>
        <w:rPr>
          <w:rFonts w:ascii="Arial" w:hAnsi="Arial" w:cs="Arial"/>
          <w:color w:val="000000"/>
          <w:sz w:val="24"/>
          <w:szCs w:val="24"/>
        </w:rPr>
      </w:pPr>
    </w:p>
    <w:p w:rsidR="00E027A3" w:rsidRDefault="00E027A3" w:rsidP="00E027A3">
      <w:pPr>
        <w:spacing w:after="0" w:line="240" w:lineRule="auto"/>
        <w:jc w:val="both"/>
        <w:rPr>
          <w:rFonts w:ascii="Arial" w:hAnsi="Arial" w:cs="Arial"/>
          <w:color w:val="000000"/>
          <w:sz w:val="24"/>
          <w:szCs w:val="24"/>
        </w:rPr>
      </w:pPr>
      <w:r w:rsidRPr="00966F72">
        <w:rPr>
          <w:rFonts w:ascii="Arial" w:hAnsi="Arial" w:cs="Arial"/>
          <w:b/>
          <w:color w:val="000000"/>
          <w:sz w:val="24"/>
          <w:szCs w:val="24"/>
        </w:rPr>
        <w:t xml:space="preserve">Artículo </w:t>
      </w:r>
      <w:r>
        <w:rPr>
          <w:rFonts w:ascii="Arial" w:hAnsi="Arial" w:cs="Arial"/>
          <w:b/>
          <w:color w:val="000000"/>
          <w:sz w:val="24"/>
          <w:szCs w:val="24"/>
        </w:rPr>
        <w:t>tercero</w:t>
      </w:r>
      <w:r>
        <w:rPr>
          <w:rFonts w:ascii="Arial" w:hAnsi="Arial" w:cs="Arial"/>
          <w:color w:val="000000"/>
          <w:sz w:val="24"/>
          <w:szCs w:val="24"/>
        </w:rPr>
        <w:t xml:space="preserve">. </w:t>
      </w:r>
      <w:r w:rsidRPr="00B27506">
        <w:rPr>
          <w:rFonts w:ascii="Arial" w:hAnsi="Arial" w:cs="Arial"/>
          <w:color w:val="000000"/>
          <w:sz w:val="24"/>
          <w:szCs w:val="24"/>
        </w:rPr>
        <w:t xml:space="preserve">Publíquese este acuerdo en el Diario Oficial del Gobierno del Estado de Yucatán. </w:t>
      </w:r>
    </w:p>
    <w:p w:rsidR="00975C8C" w:rsidRDefault="00975C8C" w:rsidP="00E027A3">
      <w:pPr>
        <w:spacing w:after="0" w:line="240" w:lineRule="auto"/>
        <w:jc w:val="both"/>
        <w:rPr>
          <w:rFonts w:ascii="Arial" w:hAnsi="Arial" w:cs="Arial"/>
          <w:color w:val="000000"/>
          <w:sz w:val="24"/>
          <w:szCs w:val="24"/>
        </w:rPr>
      </w:pPr>
    </w:p>
    <w:p w:rsidR="00900EFE" w:rsidRPr="00CE5C81" w:rsidRDefault="00900EFE" w:rsidP="00E027A3">
      <w:pPr>
        <w:spacing w:after="0" w:line="240" w:lineRule="auto"/>
        <w:jc w:val="both"/>
        <w:rPr>
          <w:rFonts w:ascii="Arial" w:hAnsi="Arial" w:cs="Arial"/>
          <w:b/>
          <w:color w:val="000000"/>
        </w:rPr>
      </w:pPr>
      <w:r w:rsidRPr="00CE5C81">
        <w:rPr>
          <w:rFonts w:ascii="Arial" w:hAnsi="Arial" w:cs="Arial"/>
          <w:b/>
          <w:color w:val="000000"/>
        </w:rPr>
        <w:t>DADO EN LA SEDE DEL RECINTO DEL PODER LEGISLATIVO, EN LA CIUDAD DE MÉRIDA, YUCATÁN,</w:t>
      </w:r>
      <w:r>
        <w:rPr>
          <w:rFonts w:ascii="Arial" w:hAnsi="Arial" w:cs="Arial"/>
          <w:b/>
          <w:color w:val="000000"/>
        </w:rPr>
        <w:t xml:space="preserve"> ESTADOS UNIDOS MEXICANOS, A LOS QUINCE </w:t>
      </w:r>
      <w:r w:rsidRPr="00CE5C81">
        <w:rPr>
          <w:rFonts w:ascii="Arial" w:hAnsi="Arial" w:cs="Arial"/>
          <w:b/>
          <w:color w:val="000000"/>
        </w:rPr>
        <w:t>DÍAS DEL MES DE SEPTIEMBRE DEL AÑO 2021.</w:t>
      </w:r>
    </w:p>
    <w:p w:rsidR="00900EFE" w:rsidRDefault="00900EFE" w:rsidP="00E027A3">
      <w:pPr>
        <w:autoSpaceDN w:val="0"/>
        <w:adjustRightInd w:val="0"/>
        <w:spacing w:after="0"/>
        <w:ind w:left="810" w:right="809"/>
        <w:jc w:val="both"/>
        <w:rPr>
          <w:rFonts w:ascii="Arial" w:hAnsi="Arial" w:cs="Arial"/>
          <w:b/>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900EFE" w:rsidRPr="00CE5C81" w:rsidTr="00E94358">
        <w:trPr>
          <w:trHeight w:val="759"/>
        </w:trPr>
        <w:tc>
          <w:tcPr>
            <w:tcW w:w="10065" w:type="dxa"/>
          </w:tcPr>
          <w:p w:rsidR="00900EFE" w:rsidRPr="00CE5C81" w:rsidRDefault="00900EFE" w:rsidP="00E027A3">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r w:rsidRPr="00CE5C81">
              <w:rPr>
                <w:rFonts w:ascii="Arial" w:eastAsia="Arial" w:hAnsi="Arial" w:cs="Arial"/>
                <w:b/>
                <w:color w:val="000000"/>
                <w:lang w:val="pt-BR" w:eastAsia="es-MX"/>
              </w:rPr>
              <w:t>:</w:t>
            </w:r>
          </w:p>
          <w:p w:rsidR="00900EFE" w:rsidRPr="00CE5C81" w:rsidRDefault="00900EFE" w:rsidP="00E027A3">
            <w:pPr>
              <w:ind w:left="-535" w:right="-6" w:hanging="11"/>
              <w:jc w:val="center"/>
              <w:rPr>
                <w:rFonts w:ascii="Arial" w:eastAsia="Arial" w:hAnsi="Arial" w:cs="Arial"/>
                <w:b/>
                <w:color w:val="000000"/>
                <w:lang w:val="pt-BR" w:eastAsia="es-MX"/>
              </w:rPr>
            </w:pPr>
          </w:p>
          <w:p w:rsidR="00900EFE" w:rsidRDefault="00900EFE" w:rsidP="00E027A3">
            <w:pPr>
              <w:ind w:left="34" w:right="-6" w:hanging="11"/>
              <w:jc w:val="center"/>
              <w:rPr>
                <w:rFonts w:ascii="Arial" w:eastAsia="Arial" w:hAnsi="Arial" w:cs="Arial"/>
                <w:b/>
                <w:color w:val="000000"/>
                <w:lang w:val="pt-BR" w:eastAsia="es-MX"/>
              </w:rPr>
            </w:pPr>
          </w:p>
          <w:p w:rsidR="00900EFE" w:rsidRPr="00CE5C81" w:rsidRDefault="00900EFE" w:rsidP="00E027A3">
            <w:pPr>
              <w:ind w:left="34" w:right="-6" w:hanging="11"/>
              <w:jc w:val="center"/>
              <w:rPr>
                <w:rFonts w:ascii="Arial" w:eastAsia="Arial" w:hAnsi="Arial" w:cs="Arial"/>
                <w:b/>
                <w:color w:val="000000"/>
                <w:lang w:val="pt-BR" w:eastAsia="es-MX"/>
              </w:rPr>
            </w:pPr>
          </w:p>
          <w:p w:rsidR="00900EFE" w:rsidRPr="00CE5C81" w:rsidRDefault="00900EFE" w:rsidP="00E027A3">
            <w:pPr>
              <w:ind w:left="34" w:right="-6" w:hanging="11"/>
              <w:jc w:val="center"/>
              <w:rPr>
                <w:rFonts w:ascii="Arial" w:eastAsia="Arial" w:hAnsi="Arial" w:cs="Arial"/>
                <w:b/>
                <w:color w:val="000000"/>
                <w:lang w:val="pt-BR" w:eastAsia="es-MX"/>
              </w:rPr>
            </w:pPr>
            <w:r w:rsidRPr="00CE5C81">
              <w:rPr>
                <w:rFonts w:ascii="Arial" w:eastAsia="Arial" w:hAnsi="Arial" w:cs="Arial"/>
                <w:b/>
                <w:color w:val="000000"/>
                <w:lang w:val="pt-BR" w:eastAsia="es-MX"/>
              </w:rPr>
              <w:t xml:space="preserve">DIP. </w:t>
            </w:r>
            <w:r>
              <w:rPr>
                <w:rFonts w:ascii="Arial" w:eastAsia="Arial" w:hAnsi="Arial" w:cs="Arial"/>
                <w:b/>
                <w:color w:val="000000"/>
                <w:lang w:val="pt-BR" w:eastAsia="es-MX"/>
              </w:rPr>
              <w:t>INGRID DEL PILAR SANTOS DÍAZ</w:t>
            </w:r>
            <w:r w:rsidRPr="00CE5C81">
              <w:rPr>
                <w:rFonts w:ascii="Arial" w:eastAsia="Arial" w:hAnsi="Arial" w:cs="Arial"/>
                <w:b/>
                <w:color w:val="000000"/>
                <w:lang w:val="pt-BR" w:eastAsia="es-MX"/>
              </w:rPr>
              <w:t>.</w:t>
            </w:r>
          </w:p>
          <w:p w:rsidR="00900EFE" w:rsidRPr="00CE5C81" w:rsidRDefault="00900EFE" w:rsidP="00E027A3">
            <w:pPr>
              <w:ind w:left="-535" w:right="-6" w:hanging="11"/>
              <w:jc w:val="center"/>
              <w:rPr>
                <w:rFonts w:ascii="Arial" w:eastAsia="Arial" w:hAnsi="Arial" w:cs="Arial"/>
                <w:b/>
                <w:color w:val="000000"/>
                <w:lang w:val="pt-BR" w:eastAsia="es-MX"/>
              </w:rPr>
            </w:pPr>
          </w:p>
          <w:p w:rsidR="00900EFE" w:rsidRPr="00CE5C81" w:rsidRDefault="00900EFE" w:rsidP="00E027A3">
            <w:pPr>
              <w:ind w:left="-535" w:right="-6" w:hanging="11"/>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900EFE" w:rsidRPr="00CE5C81" w:rsidTr="00E94358">
              <w:trPr>
                <w:jc w:val="center"/>
              </w:trPr>
              <w:tc>
                <w:tcPr>
                  <w:tcW w:w="4111" w:type="dxa"/>
                </w:tcPr>
                <w:p w:rsidR="00900EFE" w:rsidRPr="00CE5C81" w:rsidRDefault="00900EFE" w:rsidP="00E027A3">
                  <w:pPr>
                    <w:spacing w:after="0"/>
                    <w:ind w:left="-535" w:right="-6" w:hanging="11"/>
                    <w:jc w:val="center"/>
                    <w:rPr>
                      <w:rFonts w:ascii="Arial" w:eastAsia="Arial" w:hAnsi="Arial" w:cs="Arial"/>
                      <w:b/>
                      <w:color w:val="000000"/>
                      <w:lang w:eastAsia="es-MX"/>
                    </w:rPr>
                  </w:pPr>
                  <w:r>
                    <w:rPr>
                      <w:rFonts w:ascii="Arial" w:eastAsia="Arial" w:hAnsi="Arial" w:cs="Arial"/>
                      <w:b/>
                      <w:color w:val="000000"/>
                      <w:lang w:eastAsia="es-MX"/>
                    </w:rPr>
                    <w:t>SECRETARIO</w:t>
                  </w:r>
                  <w:r w:rsidRPr="00CE5C81">
                    <w:rPr>
                      <w:rFonts w:ascii="Arial" w:eastAsia="Arial" w:hAnsi="Arial" w:cs="Arial"/>
                      <w:b/>
                      <w:color w:val="000000"/>
                      <w:lang w:eastAsia="es-MX"/>
                    </w:rPr>
                    <w:t>:</w:t>
                  </w:r>
                </w:p>
                <w:p w:rsidR="00900EFE" w:rsidRPr="00CE5C81" w:rsidRDefault="00900EFE" w:rsidP="00E027A3">
                  <w:pPr>
                    <w:spacing w:after="0"/>
                    <w:ind w:left="81" w:right="-6" w:hanging="11"/>
                    <w:jc w:val="center"/>
                    <w:rPr>
                      <w:rFonts w:ascii="Arial" w:eastAsia="Arial" w:hAnsi="Arial" w:cs="Arial"/>
                      <w:b/>
                      <w:color w:val="000000"/>
                      <w:lang w:eastAsia="es-MX"/>
                    </w:rPr>
                  </w:pPr>
                </w:p>
                <w:p w:rsidR="00900EFE" w:rsidRPr="00CE5C81" w:rsidRDefault="00900EFE" w:rsidP="00E027A3">
                  <w:pPr>
                    <w:spacing w:after="0"/>
                    <w:ind w:left="-535" w:right="-6" w:hanging="11"/>
                    <w:jc w:val="center"/>
                    <w:rPr>
                      <w:rFonts w:ascii="Arial" w:eastAsia="Arial" w:hAnsi="Arial" w:cs="Arial"/>
                      <w:b/>
                      <w:color w:val="000000"/>
                      <w:lang w:eastAsia="es-MX"/>
                    </w:rPr>
                  </w:pPr>
                </w:p>
                <w:p w:rsidR="00900EFE" w:rsidRPr="00CE5C81" w:rsidRDefault="00900EFE" w:rsidP="00E027A3">
                  <w:pPr>
                    <w:spacing w:after="0"/>
                    <w:ind w:right="-6" w:hanging="11"/>
                    <w:jc w:val="center"/>
                    <w:rPr>
                      <w:rFonts w:ascii="Arial" w:eastAsia="Arial" w:hAnsi="Arial" w:cs="Arial"/>
                      <w:b/>
                      <w:color w:val="000000"/>
                      <w:lang w:eastAsia="es-MX"/>
                    </w:rPr>
                  </w:pPr>
                  <w:r w:rsidRPr="00CE5C81">
                    <w:rPr>
                      <w:rFonts w:ascii="Arial" w:eastAsia="Arial" w:hAnsi="Arial" w:cs="Arial"/>
                      <w:b/>
                      <w:color w:val="000000"/>
                      <w:lang w:eastAsia="es-MX"/>
                    </w:rPr>
                    <w:t xml:space="preserve">DIP. </w:t>
                  </w:r>
                  <w:r>
                    <w:rPr>
                      <w:rFonts w:ascii="Arial" w:eastAsia="Arial" w:hAnsi="Arial" w:cs="Arial"/>
                      <w:b/>
                      <w:bCs/>
                      <w:color w:val="000000"/>
                      <w:lang w:eastAsia="es-MX"/>
                    </w:rPr>
                    <w:t>RAÚL ANTONIO ROMERO CHEL</w:t>
                  </w:r>
                  <w:r w:rsidRPr="00CE5C81">
                    <w:rPr>
                      <w:rFonts w:ascii="Arial" w:eastAsia="Arial" w:hAnsi="Arial" w:cs="Arial"/>
                      <w:b/>
                      <w:color w:val="000000"/>
                      <w:lang w:eastAsia="es-MX"/>
                    </w:rPr>
                    <w:t>.</w:t>
                  </w:r>
                </w:p>
              </w:tc>
              <w:tc>
                <w:tcPr>
                  <w:tcW w:w="4985" w:type="dxa"/>
                </w:tcPr>
                <w:p w:rsidR="00900EFE" w:rsidRPr="00CE5C81" w:rsidRDefault="00900EFE" w:rsidP="00E027A3">
                  <w:pPr>
                    <w:spacing w:after="0"/>
                    <w:ind w:left="-535" w:right="-6" w:hanging="11"/>
                    <w:jc w:val="center"/>
                    <w:rPr>
                      <w:rFonts w:ascii="Arial" w:eastAsia="Arial" w:hAnsi="Arial" w:cs="Arial"/>
                      <w:b/>
                      <w:color w:val="000000"/>
                      <w:lang w:eastAsia="es-MX"/>
                    </w:rPr>
                  </w:pPr>
                  <w:r>
                    <w:rPr>
                      <w:rFonts w:ascii="Arial" w:eastAsia="Arial" w:hAnsi="Arial" w:cs="Arial"/>
                      <w:b/>
                      <w:color w:val="000000"/>
                      <w:lang w:eastAsia="es-MX"/>
                    </w:rPr>
                    <w:t>SECRETARIO</w:t>
                  </w:r>
                  <w:r w:rsidRPr="00CE5C81">
                    <w:rPr>
                      <w:rFonts w:ascii="Arial" w:eastAsia="Arial" w:hAnsi="Arial" w:cs="Arial"/>
                      <w:b/>
                      <w:color w:val="000000"/>
                      <w:lang w:eastAsia="es-MX"/>
                    </w:rPr>
                    <w:t>:</w:t>
                  </w:r>
                </w:p>
                <w:p w:rsidR="00900EFE" w:rsidRPr="00CE5C81" w:rsidRDefault="00900EFE" w:rsidP="00E027A3">
                  <w:pPr>
                    <w:spacing w:after="0"/>
                    <w:ind w:left="-535" w:right="-6" w:hanging="11"/>
                    <w:jc w:val="center"/>
                    <w:rPr>
                      <w:rFonts w:ascii="Arial" w:eastAsia="Arial" w:hAnsi="Arial" w:cs="Arial"/>
                      <w:b/>
                      <w:color w:val="000000"/>
                      <w:lang w:eastAsia="es-MX"/>
                    </w:rPr>
                  </w:pPr>
                </w:p>
                <w:p w:rsidR="00900EFE" w:rsidRPr="00CE5C81" w:rsidRDefault="00900EFE" w:rsidP="00E027A3">
                  <w:pPr>
                    <w:spacing w:after="0"/>
                    <w:ind w:left="-535" w:right="-6" w:hanging="11"/>
                    <w:jc w:val="center"/>
                    <w:rPr>
                      <w:rFonts w:ascii="Arial" w:eastAsia="Arial" w:hAnsi="Arial" w:cs="Arial"/>
                      <w:b/>
                      <w:color w:val="000000"/>
                      <w:lang w:eastAsia="es-MX"/>
                    </w:rPr>
                  </w:pPr>
                </w:p>
                <w:p w:rsidR="00900EFE" w:rsidRPr="00CE5C81" w:rsidRDefault="00900EFE" w:rsidP="00E027A3">
                  <w:pPr>
                    <w:spacing w:after="0"/>
                    <w:ind w:left="27" w:right="-6" w:hanging="11"/>
                    <w:jc w:val="center"/>
                    <w:rPr>
                      <w:rFonts w:ascii="Arial" w:eastAsia="Arial" w:hAnsi="Arial" w:cs="Arial"/>
                      <w:b/>
                      <w:color w:val="000000"/>
                      <w:lang w:eastAsia="es-MX"/>
                    </w:rPr>
                  </w:pPr>
                  <w:r w:rsidRPr="00CE5C81">
                    <w:rPr>
                      <w:rFonts w:ascii="Arial" w:eastAsia="Arial" w:hAnsi="Arial" w:cs="Arial"/>
                      <w:b/>
                      <w:color w:val="000000"/>
                      <w:lang w:eastAsia="es-MX"/>
                    </w:rPr>
                    <w:t xml:space="preserve">DIP. </w:t>
                  </w:r>
                  <w:r>
                    <w:rPr>
                      <w:rFonts w:ascii="Arial" w:eastAsia="Arial" w:hAnsi="Arial" w:cs="Arial"/>
                      <w:b/>
                      <w:color w:val="000000"/>
                      <w:lang w:eastAsia="es-MX"/>
                    </w:rPr>
                    <w:t>RAFAEL ALEJANDRO ECHAZARRETA TORRES</w:t>
                  </w:r>
                  <w:r w:rsidRPr="00CE5C81">
                    <w:rPr>
                      <w:rFonts w:ascii="Arial" w:eastAsia="Arial" w:hAnsi="Arial" w:cs="Arial"/>
                      <w:b/>
                      <w:color w:val="000000"/>
                      <w:lang w:eastAsia="es-MX"/>
                    </w:rPr>
                    <w:t>.</w:t>
                  </w:r>
                </w:p>
                <w:p w:rsidR="00900EFE" w:rsidRPr="00CE5C81" w:rsidRDefault="00900EFE" w:rsidP="00E027A3">
                  <w:pPr>
                    <w:spacing w:after="0"/>
                    <w:ind w:left="-535" w:right="-6" w:hanging="11"/>
                    <w:jc w:val="center"/>
                    <w:rPr>
                      <w:rFonts w:ascii="Arial" w:eastAsia="Arial" w:hAnsi="Arial" w:cs="Arial"/>
                      <w:b/>
                      <w:color w:val="000000"/>
                      <w:lang w:eastAsia="es-MX"/>
                    </w:rPr>
                  </w:pPr>
                </w:p>
              </w:tc>
            </w:tr>
          </w:tbl>
          <w:p w:rsidR="00900EFE" w:rsidRPr="00CE5C81" w:rsidRDefault="00900EFE" w:rsidP="00E027A3">
            <w:pPr>
              <w:jc w:val="center"/>
              <w:rPr>
                <w:rFonts w:ascii="Arial" w:hAnsi="Arial" w:cs="Arial"/>
                <w:color w:val="000000"/>
              </w:rPr>
            </w:pPr>
          </w:p>
        </w:tc>
        <w:tc>
          <w:tcPr>
            <w:tcW w:w="236" w:type="dxa"/>
          </w:tcPr>
          <w:p w:rsidR="00900EFE" w:rsidRPr="00CE5C81" w:rsidRDefault="00900EFE" w:rsidP="00E027A3">
            <w:pPr>
              <w:jc w:val="center"/>
              <w:rPr>
                <w:rFonts w:ascii="Arial" w:hAnsi="Arial" w:cs="Arial"/>
                <w:color w:val="000000"/>
              </w:rPr>
            </w:pPr>
          </w:p>
        </w:tc>
      </w:tr>
    </w:tbl>
    <w:p w:rsidR="00900EFE" w:rsidRPr="00CE5C81" w:rsidRDefault="00900EFE" w:rsidP="00E027A3">
      <w:pPr>
        <w:spacing w:after="0" w:line="240" w:lineRule="auto"/>
        <w:jc w:val="both"/>
        <w:rPr>
          <w:rFonts w:ascii="Arial" w:hAnsi="Arial" w:cs="Arial"/>
          <w:color w:val="000000"/>
        </w:rPr>
      </w:pPr>
    </w:p>
    <w:p w:rsidR="00900EFE" w:rsidRPr="00B27506" w:rsidRDefault="00900EFE" w:rsidP="00E027A3">
      <w:pPr>
        <w:spacing w:after="0" w:line="240" w:lineRule="auto"/>
        <w:jc w:val="both"/>
        <w:rPr>
          <w:rFonts w:ascii="Arial" w:hAnsi="Arial" w:cs="Arial"/>
          <w:color w:val="000000"/>
          <w:sz w:val="24"/>
          <w:szCs w:val="24"/>
        </w:rPr>
      </w:pPr>
    </w:p>
    <w:sectPr w:rsidR="00900EFE" w:rsidRPr="00B27506" w:rsidSect="001C70F1">
      <w:headerReference w:type="default" r:id="rId8"/>
      <w:footerReference w:type="default" r:id="rId9"/>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77" w:rsidRDefault="00016377" w:rsidP="008E639A">
      <w:pPr>
        <w:spacing w:after="0" w:line="240" w:lineRule="auto"/>
      </w:pPr>
      <w:r>
        <w:separator/>
      </w:r>
    </w:p>
  </w:endnote>
  <w:endnote w:type="continuationSeparator" w:id="0">
    <w:p w:rsidR="00016377" w:rsidRDefault="00016377"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54033"/>
      <w:docPartObj>
        <w:docPartGallery w:val="Page Numbers (Bottom of Page)"/>
        <w:docPartUnique/>
      </w:docPartObj>
    </w:sdtPr>
    <w:sdtEndPr/>
    <w:sdtContent>
      <w:p w:rsidR="00DC6B13" w:rsidRDefault="00975C8C">
        <w:pPr>
          <w:pStyle w:val="Piedepgina"/>
          <w:jc w:val="right"/>
        </w:pPr>
        <w:r>
          <w:fldChar w:fldCharType="begin"/>
        </w:r>
        <w:r>
          <w:instrText>PAGE   \* MERGEFORMAT</w:instrText>
        </w:r>
        <w:r>
          <w:fldChar w:fldCharType="separate"/>
        </w:r>
        <w:r w:rsidR="00C56344" w:rsidRPr="00C56344">
          <w:rPr>
            <w:noProof/>
            <w:lang w:val="es-ES"/>
          </w:rPr>
          <w:t>1</w:t>
        </w:r>
        <w:r>
          <w:fldChar w:fldCharType="end"/>
        </w:r>
      </w:p>
      <w:p w:rsidR="00975C8C" w:rsidRDefault="00C56344">
        <w:pPr>
          <w:pStyle w:val="Piedepgina"/>
          <w:jc w:val="right"/>
        </w:pPr>
      </w:p>
    </w:sdtContent>
  </w:sdt>
  <w:p w:rsidR="00975C8C" w:rsidRDefault="00975C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77" w:rsidRDefault="00016377" w:rsidP="008E639A">
      <w:pPr>
        <w:spacing w:after="0" w:line="240" w:lineRule="auto"/>
      </w:pPr>
      <w:r>
        <w:separator/>
      </w:r>
    </w:p>
  </w:footnote>
  <w:footnote w:type="continuationSeparator" w:id="0">
    <w:p w:rsidR="00016377" w:rsidRDefault="00016377" w:rsidP="008E6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8C" w:rsidRDefault="00B63229" w:rsidP="00900EFE">
    <w:pPr>
      <w:pStyle w:val="Encabezado"/>
      <w:rPr>
        <w:rFonts w:ascii="Times New Roman" w:hAnsi="Times New Roman" w:cs="Times New Roman"/>
        <w:sz w:val="24"/>
        <w:lang w:val="es-ES"/>
      </w:rPr>
    </w:pPr>
    <w:r>
      <w:rPr>
        <w:noProof/>
        <w:lang w:eastAsia="es-MX"/>
      </w:rPr>
      <mc:AlternateContent>
        <mc:Choice Requires="wps">
          <w:drawing>
            <wp:anchor distT="0" distB="0" distL="114300" distR="114300" simplePos="0" relativeHeight="251659264" behindDoc="0" locked="0" layoutInCell="1" allowOverlap="1" wp14:anchorId="08401903" wp14:editId="1E0C4DA0">
              <wp:simplePos x="0" y="0"/>
              <wp:positionH relativeFrom="column">
                <wp:posOffset>-634275</wp:posOffset>
              </wp:positionH>
              <wp:positionV relativeFrom="paragraph">
                <wp:posOffset>986748</wp:posOffset>
              </wp:positionV>
              <wp:extent cx="2304415" cy="501650"/>
              <wp:effectExtent l="0" t="0" r="1905" b="31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EFE" w:rsidRDefault="00900EFE" w:rsidP="00900EFE">
                          <w:pPr>
                            <w:spacing w:after="0"/>
                            <w:ind w:left="567"/>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00EFE" w:rsidRDefault="00900EFE" w:rsidP="00900EFE">
                          <w:pPr>
                            <w:spacing w:after="0"/>
                            <w:ind w:left="567"/>
                            <w:jc w:val="center"/>
                            <w:rPr>
                              <w:rFonts w:ascii="Tahoma" w:hAnsi="Tahoma" w:cs="Tahoma"/>
                              <w:sz w:val="16"/>
                              <w:szCs w:val="16"/>
                            </w:rPr>
                          </w:pPr>
                          <w:r>
                            <w:rPr>
                              <w:rFonts w:ascii="Tahoma" w:hAnsi="Tahoma" w:cs="Tahoma"/>
                              <w:sz w:val="16"/>
                              <w:szCs w:val="16"/>
                            </w:rPr>
                            <w:t>LIBRE Y SOBERANO</w:t>
                          </w:r>
                        </w:p>
                        <w:p w:rsidR="00900EFE" w:rsidRPr="00603AF2" w:rsidRDefault="00900EFE" w:rsidP="00900EFE">
                          <w:pPr>
                            <w:spacing w:after="0"/>
                            <w:ind w:left="567"/>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8401903" id="_x0000_t202" coordsize="21600,21600" o:spt="202" path="m,l,21600r21600,l21600,xe">
              <v:stroke joinstyle="miter"/>
              <v:path gradientshapeok="t" o:connecttype="rect"/>
            </v:shapetype>
            <v:shape id="Cuadro de texto 16" o:spid="_x0000_s1026" type="#_x0000_t202" style="position:absolute;margin-left:-49.95pt;margin-top:77.7pt;width:181.4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" stroked="f">
              <v:textbox>
                <w:txbxContent>
                  <w:p w:rsidR="00900EFE" w:rsidRDefault="00900EFE" w:rsidP="00900EFE">
                    <w:pPr>
                      <w:spacing w:after="0"/>
                      <w:ind w:left="567"/>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rsidR="00900EFE" w:rsidRDefault="00900EFE" w:rsidP="00900EFE">
                    <w:pPr>
                      <w:spacing w:after="0"/>
                      <w:ind w:left="567"/>
                      <w:jc w:val="center"/>
                      <w:rPr>
                        <w:rFonts w:ascii="Tahoma" w:hAnsi="Tahoma" w:cs="Tahoma"/>
                        <w:sz w:val="16"/>
                        <w:szCs w:val="16"/>
                        <w:lang w:val="es-MX"/>
                      </w:rPr>
                    </w:pPr>
                    <w:r>
                      <w:rPr>
                        <w:rFonts w:ascii="Tahoma" w:hAnsi="Tahoma" w:cs="Tahoma"/>
                        <w:sz w:val="16"/>
                        <w:szCs w:val="16"/>
                        <w:lang w:val="es-MX"/>
                      </w:rPr>
                      <w:t>LIBRE Y SOBERANO</w:t>
                    </w:r>
                  </w:p>
                  <w:p w:rsidR="00900EFE" w:rsidRPr="00603AF2" w:rsidRDefault="00900EFE" w:rsidP="00900EFE">
                    <w:pPr>
                      <w:spacing w:after="0"/>
                      <w:ind w:left="567"/>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00900EFE">
      <w:rPr>
        <w:noProof/>
        <w:lang w:eastAsia="es-MX"/>
      </w:rPr>
      <w:drawing>
        <wp:anchor distT="0" distB="0" distL="114300" distR="114300" simplePos="0" relativeHeight="251662336" behindDoc="0" locked="0" layoutInCell="1" allowOverlap="1" wp14:anchorId="749598CE" wp14:editId="2A1407AE">
          <wp:simplePos x="0" y="0"/>
          <wp:positionH relativeFrom="column">
            <wp:posOffset>-83127</wp:posOffset>
          </wp:positionH>
          <wp:positionV relativeFrom="paragraph">
            <wp:posOffset>-52804</wp:posOffset>
          </wp:positionV>
          <wp:extent cx="1484630" cy="1038860"/>
          <wp:effectExtent l="0" t="0" r="1270" b="889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4630" cy="10388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00EFE">
      <w:rPr>
        <w:noProof/>
        <w:lang w:eastAsia="es-MX"/>
      </w:rPr>
      <mc:AlternateContent>
        <mc:Choice Requires="wps">
          <w:drawing>
            <wp:anchor distT="0" distB="0" distL="114300" distR="114300" simplePos="0" relativeHeight="251661312" behindDoc="0" locked="0" layoutInCell="1" allowOverlap="1" wp14:anchorId="5D7766F7" wp14:editId="48B5F9E1">
              <wp:simplePos x="0" y="0"/>
              <wp:positionH relativeFrom="column">
                <wp:posOffset>1112306</wp:posOffset>
              </wp:positionH>
              <wp:positionV relativeFrom="paragraph">
                <wp:posOffset>4511</wp:posOffset>
              </wp:positionV>
              <wp:extent cx="4286250" cy="542925"/>
              <wp:effectExtent l="0" t="0" r="0"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noFill/>
                      <a:ln>
                        <a:noFill/>
                      </a:ln>
                      <a:extLst/>
                    </wps:spPr>
                    <wps:txbx>
                      <w:txbxContent>
                        <w:p w:rsidR="00900EFE" w:rsidRDefault="00900EFE" w:rsidP="00900EFE">
                          <w:pPr>
                            <w:pStyle w:val="Encabezado"/>
                            <w:jc w:val="center"/>
                          </w:pPr>
                          <w:r>
                            <w:t>GOBIERNO DEL ESTADO DE YUCATÁN</w:t>
                          </w:r>
                        </w:p>
                        <w:p w:rsidR="00900EFE" w:rsidRDefault="00900EFE" w:rsidP="00900EF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7766F7" id="Cuadro de texto 11" o:spid="_x0000_s1027" type="#_x0000_t202" style="position:absolute;margin-left:87.6pt;margin-top:.35pt;width:33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" filled="f" stroked="f">
              <v:textbox>
                <w:txbxContent>
                  <w:p w:rsidR="00900EFE" w:rsidRDefault="00900EFE" w:rsidP="00900EFE">
                    <w:pPr>
                      <w:pStyle w:val="Encabezado"/>
                      <w:jc w:val="center"/>
                    </w:pPr>
                    <w:r>
                      <w:t>GOBIERNO DEL ESTADO DE YUCATÁN</w:t>
                    </w:r>
                  </w:p>
                  <w:p w:rsidR="00900EFE" w:rsidRDefault="00900EFE" w:rsidP="00900EFE">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6416E"/>
    <w:multiLevelType w:val="multilevel"/>
    <w:tmpl w:val="52C4892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8E93038"/>
    <w:multiLevelType w:val="multilevel"/>
    <w:tmpl w:val="472CF4C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48"/>
    <w:rsid w:val="00016377"/>
    <w:rsid w:val="00071371"/>
    <w:rsid w:val="000940FC"/>
    <w:rsid w:val="001409AE"/>
    <w:rsid w:val="001813DE"/>
    <w:rsid w:val="001C70F1"/>
    <w:rsid w:val="001E0B22"/>
    <w:rsid w:val="00202912"/>
    <w:rsid w:val="002245EE"/>
    <w:rsid w:val="002405ED"/>
    <w:rsid w:val="002955ED"/>
    <w:rsid w:val="00377B9D"/>
    <w:rsid w:val="003B7CB2"/>
    <w:rsid w:val="003F5FB2"/>
    <w:rsid w:val="00466E0F"/>
    <w:rsid w:val="004F6E32"/>
    <w:rsid w:val="00503631"/>
    <w:rsid w:val="005962E7"/>
    <w:rsid w:val="005A3D1B"/>
    <w:rsid w:val="005C3C03"/>
    <w:rsid w:val="005D493E"/>
    <w:rsid w:val="005F3D1A"/>
    <w:rsid w:val="005F6654"/>
    <w:rsid w:val="00605E7C"/>
    <w:rsid w:val="0064249C"/>
    <w:rsid w:val="006478C1"/>
    <w:rsid w:val="006A4103"/>
    <w:rsid w:val="006C48AE"/>
    <w:rsid w:val="00710448"/>
    <w:rsid w:val="007111A3"/>
    <w:rsid w:val="00757823"/>
    <w:rsid w:val="007E2B63"/>
    <w:rsid w:val="00852C37"/>
    <w:rsid w:val="008A14D9"/>
    <w:rsid w:val="008C325C"/>
    <w:rsid w:val="008E52AD"/>
    <w:rsid w:val="008E639A"/>
    <w:rsid w:val="00900EFE"/>
    <w:rsid w:val="00966F72"/>
    <w:rsid w:val="00975C8C"/>
    <w:rsid w:val="009A67AC"/>
    <w:rsid w:val="009C18D3"/>
    <w:rsid w:val="009E689B"/>
    <w:rsid w:val="00A61EF5"/>
    <w:rsid w:val="00AC48E0"/>
    <w:rsid w:val="00AC4B02"/>
    <w:rsid w:val="00B21DBD"/>
    <w:rsid w:val="00B544AC"/>
    <w:rsid w:val="00B63229"/>
    <w:rsid w:val="00B83963"/>
    <w:rsid w:val="00BA0369"/>
    <w:rsid w:val="00BD3D24"/>
    <w:rsid w:val="00C56344"/>
    <w:rsid w:val="00C8640D"/>
    <w:rsid w:val="00CF30E1"/>
    <w:rsid w:val="00DA48E9"/>
    <w:rsid w:val="00DB61A5"/>
    <w:rsid w:val="00DC6B13"/>
    <w:rsid w:val="00E027A3"/>
    <w:rsid w:val="00E4245A"/>
    <w:rsid w:val="00E71A48"/>
    <w:rsid w:val="00E90C6A"/>
    <w:rsid w:val="00E91DC9"/>
    <w:rsid w:val="00ED2B99"/>
    <w:rsid w:val="00F552DB"/>
    <w:rsid w:val="00F95C9E"/>
    <w:rsid w:val="00FD6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900EF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2C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C37"/>
    <w:rPr>
      <w:rFonts w:ascii="Segoe UI" w:hAnsi="Segoe UI" w:cs="Segoe UI"/>
      <w:sz w:val="18"/>
      <w:szCs w:val="18"/>
    </w:rPr>
  </w:style>
  <w:style w:type="character" w:customStyle="1" w:styleId="Ttulo5Car">
    <w:name w:val="Título 5 Car"/>
    <w:basedOn w:val="Fuentedeprrafopredeter"/>
    <w:link w:val="Ttulo5"/>
    <w:rsid w:val="00900EFE"/>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rsid w:val="00900EFE"/>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900EFE"/>
    <w:rPr>
      <w:rFonts w:ascii="Times New Roman" w:eastAsia="Times New Roman" w:hAnsi="Times New Roman" w:cs="Times New Roman"/>
      <w:sz w:val="20"/>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900EF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2C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C37"/>
    <w:rPr>
      <w:rFonts w:ascii="Segoe UI" w:hAnsi="Segoe UI" w:cs="Segoe UI"/>
      <w:sz w:val="18"/>
      <w:szCs w:val="18"/>
    </w:rPr>
  </w:style>
  <w:style w:type="character" w:customStyle="1" w:styleId="Ttulo5Car">
    <w:name w:val="Título 5 Car"/>
    <w:basedOn w:val="Fuentedeprrafopredeter"/>
    <w:link w:val="Ttulo5"/>
    <w:rsid w:val="00900EFE"/>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rsid w:val="00900EFE"/>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900EFE"/>
    <w:rPr>
      <w:rFonts w:ascii="Times New Roman" w:eastAsia="Times New Roman" w:hAnsi="Times New Roman" w:cs="Times New Roman"/>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Adda</cp:lastModifiedBy>
  <cp:revision>6</cp:revision>
  <cp:lastPrinted>2021-09-14T00:47:00Z</cp:lastPrinted>
  <dcterms:created xsi:type="dcterms:W3CDTF">2021-09-14T14:57:00Z</dcterms:created>
  <dcterms:modified xsi:type="dcterms:W3CDTF">2021-09-14T18:01:00Z</dcterms:modified>
</cp:coreProperties>
</file>